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68B4" w14:textId="77777777" w:rsidR="009275E0" w:rsidRPr="009275E0" w:rsidRDefault="009275E0" w:rsidP="009275E0">
      <w:pPr>
        <w:tabs>
          <w:tab w:val="left" w:pos="2496"/>
        </w:tabs>
      </w:pPr>
      <w:r>
        <w:t>March 2023 meeting cancelled</w:t>
      </w:r>
    </w:p>
    <w:sectPr w:rsidR="009275E0" w:rsidRPr="009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0"/>
    <w:rsid w:val="000C0A3A"/>
    <w:rsid w:val="009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EC9D"/>
  <w15:chartTrackingRefBased/>
  <w15:docId w15:val="{DD1CCF78-23AE-4D99-B501-CB23470A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Neuzil, Marisa - FPAC-NRCS, CO</dc:creator>
  <cp:keywords/>
  <dc:description/>
  <cp:lastModifiedBy>Neuzil, Marisa - FPAC-NRCS, CO</cp:lastModifiedBy>
  <cp:revision>1</cp:revision>
  <dcterms:created xsi:type="dcterms:W3CDTF">2023-03-19T18:09:00Z</dcterms:created>
  <dcterms:modified xsi:type="dcterms:W3CDTF">2023-03-19T18:10:00Z</dcterms:modified>
</cp:coreProperties>
</file>